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21D63" w14:textId="0ACA2164" w:rsidR="00B1638E" w:rsidRDefault="00000000">
      <w:pPr>
        <w:spacing w:after="240"/>
        <w:jc w:val="center"/>
        <w:rPr>
          <w:rFonts w:ascii="黑体" w:eastAsia="黑体" w:hAnsi="仿宋" w:hint="eastAsia"/>
          <w:b/>
          <w:sz w:val="32"/>
          <w:szCs w:val="32"/>
        </w:rPr>
      </w:pPr>
      <w:r>
        <w:rPr>
          <w:rFonts w:ascii="黑体" w:eastAsia="黑体" w:hAnsi="仿宋" w:hint="eastAsia"/>
          <w:b/>
          <w:sz w:val="32"/>
          <w:szCs w:val="32"/>
        </w:rPr>
        <w:t>华北电力大学20</w:t>
      </w:r>
      <w:r>
        <w:rPr>
          <w:rFonts w:ascii="黑体" w:eastAsia="黑体" w:hAnsi="仿宋"/>
          <w:b/>
          <w:sz w:val="32"/>
          <w:szCs w:val="32"/>
        </w:rPr>
        <w:t>2</w:t>
      </w:r>
      <w:r w:rsidR="00147B37">
        <w:rPr>
          <w:rFonts w:ascii="黑体" w:eastAsia="黑体" w:hAnsi="仿宋" w:hint="eastAsia"/>
          <w:b/>
          <w:sz w:val="32"/>
          <w:szCs w:val="32"/>
        </w:rPr>
        <w:t>7</w:t>
      </w:r>
      <w:r>
        <w:rPr>
          <w:rFonts w:ascii="黑体" w:eastAsia="黑体" w:hAnsi="仿宋" w:hint="eastAsia"/>
          <w:b/>
          <w:sz w:val="32"/>
          <w:szCs w:val="32"/>
        </w:rPr>
        <w:t>年硕士生入学考试复试科目考试大纲</w:t>
      </w:r>
    </w:p>
    <w:p w14:paraId="6AFE4337" w14:textId="77777777" w:rsidR="00B1638E" w:rsidRDefault="00000000">
      <w:pPr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考试科目名称：普通化学</w:t>
      </w:r>
    </w:p>
    <w:p w14:paraId="376596AF" w14:textId="77777777" w:rsidR="00B1638E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一、</w:t>
      </w:r>
      <w:r>
        <w:rPr>
          <w:rFonts w:ascii="仿宋_GB2312" w:eastAsia="仿宋_GB2312" w:hAnsi="仿宋" w:hint="eastAsia"/>
          <w:sz w:val="28"/>
          <w:szCs w:val="28"/>
        </w:rPr>
        <w:tab/>
        <w:t>考试的总体要求</w:t>
      </w:r>
    </w:p>
    <w:p w14:paraId="4F527B3C" w14:textId="77777777" w:rsidR="00B1638E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理解并掌握《普通化学》课程中重要的基本概念。掌握化学热力学、化学平衡、化学反应速率等化学反应的基本原理、基本知识和基本技能。具备利用这些理论、知识和技能分析和解决一些化学实际问题的能力。</w:t>
      </w:r>
    </w:p>
    <w:p w14:paraId="2A4E8776" w14:textId="77777777" w:rsidR="00B1638E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二、</w:t>
      </w:r>
      <w:r>
        <w:rPr>
          <w:rFonts w:ascii="仿宋_GB2312" w:eastAsia="仿宋_GB2312" w:hAnsi="仿宋" w:hint="eastAsia"/>
          <w:sz w:val="28"/>
          <w:szCs w:val="28"/>
        </w:rPr>
        <w:tab/>
        <w:t>考试的内容</w:t>
      </w:r>
    </w:p>
    <w:p w14:paraId="21AF8B77" w14:textId="77777777" w:rsidR="00B1638E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1．理解基本概念：理想气体、实际气体、饱和蒸汽压、稀溶液依数性、系统、状态函数、等压热效应、等容热效应、热、功、焓变、熵变、反应的标准摩尔焓变和熵变、吉布斯自由能变、盖斯定律、自发反应的判据、化学平衡常数、多重平衡规则、化学平衡的移动、范特霍夫等压方程、基元反应、反应级数、反应活化能、阿伦尼乌斯公式、催化剂、同离子效应、缓冲溶液、溶度积、电对、电极、电池反应、原电池图式表示、电极反应、可逆电池及其电动势等。</w:t>
      </w:r>
    </w:p>
    <w:p w14:paraId="668626A6" w14:textId="77777777" w:rsidR="00B1638E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2．掌握基本原理的含义及适用范围。如：理想气体状态方程、拉乌尔定律、稀溶液的依数性、热力学第一定律、热力学第三定律、自发过程特征与判断、化学反应速率方程、阿伦尼乌斯方程、溶度积规则、弱电解质的电离平衡、沉淀溶解平衡、电极电势的能斯特方程等。</w:t>
      </w:r>
    </w:p>
    <w:p w14:paraId="4385A704" w14:textId="77777777" w:rsidR="00B1638E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3．掌握普通化学的基本计算能力。如：掌握溶液浓度各表示方法之间的换算；掌握拉乌尔定律和稀溶液依数性的基本计算；掌握热、功、内能、焓、熵、吉布斯自由能的基本计算；掌握盖斯定律及反应</w:t>
      </w:r>
      <w:r>
        <w:rPr>
          <w:rFonts w:ascii="仿宋_GB2312" w:eastAsia="仿宋_GB2312" w:hAnsi="仿宋" w:hint="eastAsia"/>
          <w:sz w:val="28"/>
          <w:szCs w:val="28"/>
        </w:rPr>
        <w:lastRenderedPageBreak/>
        <w:t>热效应的基本计算及其应用；掌握化学平衡及其移动的基本计算及其应用；掌握化学反应速率方程和阿累尼乌斯方程的基本计算及其应用；掌握水及弱电解质电离平衡相关的基本计算及其应用；掌握溶度积和沉淀溶解平衡相关的基本计算及其应用；掌握电极电势和原电池电动势的计算及其应用。</w:t>
      </w:r>
    </w:p>
    <w:p w14:paraId="79650FD4" w14:textId="77777777" w:rsidR="00B1638E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三、</w:t>
      </w:r>
      <w:r>
        <w:rPr>
          <w:rFonts w:ascii="仿宋_GB2312" w:eastAsia="仿宋_GB2312" w:hAnsi="仿宋" w:hint="eastAsia"/>
          <w:sz w:val="28"/>
          <w:szCs w:val="28"/>
        </w:rPr>
        <w:tab/>
        <w:t>考试的题型</w:t>
      </w:r>
    </w:p>
    <w:p w14:paraId="351D2DE1" w14:textId="77777777" w:rsidR="00B1638E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题型可能有：选择题、填空题、判断题、简答题、计算题等。</w:t>
      </w:r>
    </w:p>
    <w:p w14:paraId="3B75DFF0" w14:textId="77777777" w:rsidR="00B1638E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四、参考书目</w:t>
      </w:r>
    </w:p>
    <w:p w14:paraId="341CD3CE" w14:textId="77777777" w:rsidR="00B1638E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王春娜主编，普通化学，中国农业出版社，</w:t>
      </w:r>
      <w:r>
        <w:rPr>
          <w:rFonts w:eastAsia="仿宋_GB2312"/>
          <w:sz w:val="28"/>
          <w:szCs w:val="28"/>
        </w:rPr>
        <w:t>2009</w:t>
      </w:r>
      <w:r>
        <w:rPr>
          <w:rFonts w:ascii="仿宋_GB2312" w:eastAsia="仿宋_GB2312" w:hAnsi="仿宋" w:hint="eastAsia"/>
          <w:sz w:val="28"/>
          <w:szCs w:val="28"/>
        </w:rPr>
        <w:t>年。</w:t>
      </w:r>
    </w:p>
    <w:p w14:paraId="50F6429A" w14:textId="77777777" w:rsidR="00B1638E" w:rsidRDefault="00000000">
      <w:pPr>
        <w:ind w:firstLineChars="192" w:firstLine="538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/>
          <w:sz w:val="28"/>
          <w:szCs w:val="28"/>
        </w:rPr>
        <w:t>浙江大学普通化学教研组，普通化学</w:t>
      </w:r>
      <w:r>
        <w:rPr>
          <w:rFonts w:ascii="仿宋_GB2312" w:eastAsia="仿宋_GB2312" w:hAnsi="仿宋" w:hint="eastAsia"/>
          <w:sz w:val="28"/>
          <w:szCs w:val="28"/>
        </w:rPr>
        <w:t>(第七版</w:t>
      </w:r>
      <w:r>
        <w:rPr>
          <w:rFonts w:ascii="仿宋_GB2312" w:eastAsia="仿宋_GB2312" w:hAnsi="仿宋"/>
          <w:sz w:val="28"/>
          <w:szCs w:val="28"/>
        </w:rPr>
        <w:t>)，高等教育出版社，</w:t>
      </w:r>
      <w:r>
        <w:rPr>
          <w:rFonts w:eastAsia="仿宋_GB2312"/>
          <w:sz w:val="28"/>
          <w:szCs w:val="28"/>
        </w:rPr>
        <w:t>2020</w:t>
      </w:r>
      <w:r>
        <w:rPr>
          <w:rFonts w:ascii="仿宋_GB2312" w:eastAsia="仿宋_GB2312" w:hAnsi="仿宋"/>
          <w:sz w:val="28"/>
          <w:szCs w:val="28"/>
        </w:rPr>
        <w:t>年。</w:t>
      </w:r>
    </w:p>
    <w:sectPr w:rsidR="00B1638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65EF"/>
    <w:rsid w:val="0000184E"/>
    <w:rsid w:val="000032BE"/>
    <w:rsid w:val="00017B19"/>
    <w:rsid w:val="0002455D"/>
    <w:rsid w:val="00025D6C"/>
    <w:rsid w:val="00032138"/>
    <w:rsid w:val="000426B9"/>
    <w:rsid w:val="00046979"/>
    <w:rsid w:val="00047614"/>
    <w:rsid w:val="00054357"/>
    <w:rsid w:val="0006580B"/>
    <w:rsid w:val="0006733F"/>
    <w:rsid w:val="00070C8B"/>
    <w:rsid w:val="00071A2E"/>
    <w:rsid w:val="00072835"/>
    <w:rsid w:val="00073D6F"/>
    <w:rsid w:val="00082D8E"/>
    <w:rsid w:val="000903E1"/>
    <w:rsid w:val="00092878"/>
    <w:rsid w:val="000A047A"/>
    <w:rsid w:val="000A11ED"/>
    <w:rsid w:val="000A27CE"/>
    <w:rsid w:val="000B26B0"/>
    <w:rsid w:val="000C7A41"/>
    <w:rsid w:val="000D060B"/>
    <w:rsid w:val="000D6E36"/>
    <w:rsid w:val="000D7177"/>
    <w:rsid w:val="000E755D"/>
    <w:rsid w:val="001177B5"/>
    <w:rsid w:val="00131A74"/>
    <w:rsid w:val="001345E9"/>
    <w:rsid w:val="00134F36"/>
    <w:rsid w:val="00147B37"/>
    <w:rsid w:val="0015161A"/>
    <w:rsid w:val="00153603"/>
    <w:rsid w:val="00156427"/>
    <w:rsid w:val="00162455"/>
    <w:rsid w:val="001663E7"/>
    <w:rsid w:val="00193DB9"/>
    <w:rsid w:val="001B16CB"/>
    <w:rsid w:val="001B4AE1"/>
    <w:rsid w:val="001B5C67"/>
    <w:rsid w:val="001B60F3"/>
    <w:rsid w:val="001C21C6"/>
    <w:rsid w:val="001E42A0"/>
    <w:rsid w:val="001E486A"/>
    <w:rsid w:val="001F0B73"/>
    <w:rsid w:val="001F7B46"/>
    <w:rsid w:val="0020036D"/>
    <w:rsid w:val="00201730"/>
    <w:rsid w:val="00207B31"/>
    <w:rsid w:val="00210F6C"/>
    <w:rsid w:val="00224B0B"/>
    <w:rsid w:val="002461EF"/>
    <w:rsid w:val="002741EE"/>
    <w:rsid w:val="00276188"/>
    <w:rsid w:val="00282FAA"/>
    <w:rsid w:val="0028345F"/>
    <w:rsid w:val="0028483A"/>
    <w:rsid w:val="00294561"/>
    <w:rsid w:val="00297A64"/>
    <w:rsid w:val="00297DBF"/>
    <w:rsid w:val="002A4D57"/>
    <w:rsid w:val="002B09C7"/>
    <w:rsid w:val="002B3324"/>
    <w:rsid w:val="002B6275"/>
    <w:rsid w:val="002C1CB8"/>
    <w:rsid w:val="002D075D"/>
    <w:rsid w:val="002D40A0"/>
    <w:rsid w:val="002D43AB"/>
    <w:rsid w:val="002E46B5"/>
    <w:rsid w:val="002E760B"/>
    <w:rsid w:val="002F0609"/>
    <w:rsid w:val="0032150A"/>
    <w:rsid w:val="00325033"/>
    <w:rsid w:val="00334C10"/>
    <w:rsid w:val="003376D8"/>
    <w:rsid w:val="0034409D"/>
    <w:rsid w:val="003466FB"/>
    <w:rsid w:val="00347D87"/>
    <w:rsid w:val="00350018"/>
    <w:rsid w:val="00362D3B"/>
    <w:rsid w:val="003869B3"/>
    <w:rsid w:val="00395BAE"/>
    <w:rsid w:val="003A0931"/>
    <w:rsid w:val="003A3B5B"/>
    <w:rsid w:val="003B2EB0"/>
    <w:rsid w:val="003C6046"/>
    <w:rsid w:val="003C60C3"/>
    <w:rsid w:val="003D4C93"/>
    <w:rsid w:val="003D6F4B"/>
    <w:rsid w:val="003E2122"/>
    <w:rsid w:val="003E68F7"/>
    <w:rsid w:val="003F1F55"/>
    <w:rsid w:val="004122D8"/>
    <w:rsid w:val="00427543"/>
    <w:rsid w:val="00433DC7"/>
    <w:rsid w:val="00443D20"/>
    <w:rsid w:val="004567CF"/>
    <w:rsid w:val="004610A8"/>
    <w:rsid w:val="00463CCE"/>
    <w:rsid w:val="00464955"/>
    <w:rsid w:val="004765AF"/>
    <w:rsid w:val="00486638"/>
    <w:rsid w:val="00486FDC"/>
    <w:rsid w:val="004902B1"/>
    <w:rsid w:val="0049734F"/>
    <w:rsid w:val="004C05BC"/>
    <w:rsid w:val="004C1E39"/>
    <w:rsid w:val="004C5A2E"/>
    <w:rsid w:val="004D58D6"/>
    <w:rsid w:val="004E731B"/>
    <w:rsid w:val="004F298E"/>
    <w:rsid w:val="004F39E5"/>
    <w:rsid w:val="004F5936"/>
    <w:rsid w:val="004F7D61"/>
    <w:rsid w:val="00506760"/>
    <w:rsid w:val="005075DC"/>
    <w:rsid w:val="00513525"/>
    <w:rsid w:val="00521012"/>
    <w:rsid w:val="00525245"/>
    <w:rsid w:val="00530490"/>
    <w:rsid w:val="00537B79"/>
    <w:rsid w:val="0054089F"/>
    <w:rsid w:val="005445C2"/>
    <w:rsid w:val="00551D1E"/>
    <w:rsid w:val="0055229E"/>
    <w:rsid w:val="00580429"/>
    <w:rsid w:val="00587BA3"/>
    <w:rsid w:val="005A7DA3"/>
    <w:rsid w:val="005C1C76"/>
    <w:rsid w:val="005C3E4F"/>
    <w:rsid w:val="005C4234"/>
    <w:rsid w:val="005D63E4"/>
    <w:rsid w:val="005E1C1A"/>
    <w:rsid w:val="005E3801"/>
    <w:rsid w:val="005E4BC7"/>
    <w:rsid w:val="005E766D"/>
    <w:rsid w:val="005F5229"/>
    <w:rsid w:val="00607B32"/>
    <w:rsid w:val="00620D81"/>
    <w:rsid w:val="0063225E"/>
    <w:rsid w:val="006465CF"/>
    <w:rsid w:val="00652971"/>
    <w:rsid w:val="00653D61"/>
    <w:rsid w:val="00654191"/>
    <w:rsid w:val="006756EA"/>
    <w:rsid w:val="006804EA"/>
    <w:rsid w:val="00681F68"/>
    <w:rsid w:val="00684F3E"/>
    <w:rsid w:val="0069310C"/>
    <w:rsid w:val="006A0EC7"/>
    <w:rsid w:val="006C3708"/>
    <w:rsid w:val="006C384F"/>
    <w:rsid w:val="006C6707"/>
    <w:rsid w:val="006D4FF7"/>
    <w:rsid w:val="006D6BF4"/>
    <w:rsid w:val="006F4132"/>
    <w:rsid w:val="006F4B27"/>
    <w:rsid w:val="006F51F7"/>
    <w:rsid w:val="007224FE"/>
    <w:rsid w:val="0072731A"/>
    <w:rsid w:val="00731DA7"/>
    <w:rsid w:val="0074097E"/>
    <w:rsid w:val="0074559F"/>
    <w:rsid w:val="00753A8B"/>
    <w:rsid w:val="00755F62"/>
    <w:rsid w:val="0076132A"/>
    <w:rsid w:val="00781582"/>
    <w:rsid w:val="00783F9F"/>
    <w:rsid w:val="00784DA2"/>
    <w:rsid w:val="007865EF"/>
    <w:rsid w:val="00790470"/>
    <w:rsid w:val="00796962"/>
    <w:rsid w:val="007A5914"/>
    <w:rsid w:val="007B1978"/>
    <w:rsid w:val="007C2D19"/>
    <w:rsid w:val="007C40DA"/>
    <w:rsid w:val="007D6685"/>
    <w:rsid w:val="007D7168"/>
    <w:rsid w:val="007D76B3"/>
    <w:rsid w:val="007D7791"/>
    <w:rsid w:val="007F217B"/>
    <w:rsid w:val="007F69A1"/>
    <w:rsid w:val="00844D64"/>
    <w:rsid w:val="00852401"/>
    <w:rsid w:val="0086080A"/>
    <w:rsid w:val="00862D11"/>
    <w:rsid w:val="00864B19"/>
    <w:rsid w:val="00865B09"/>
    <w:rsid w:val="00873022"/>
    <w:rsid w:val="008738BD"/>
    <w:rsid w:val="00875A10"/>
    <w:rsid w:val="00876F64"/>
    <w:rsid w:val="008925B9"/>
    <w:rsid w:val="008A07BC"/>
    <w:rsid w:val="008A1E0E"/>
    <w:rsid w:val="008A5938"/>
    <w:rsid w:val="008B4C0F"/>
    <w:rsid w:val="008B7F14"/>
    <w:rsid w:val="008C37E5"/>
    <w:rsid w:val="008E0787"/>
    <w:rsid w:val="008E41B3"/>
    <w:rsid w:val="008E7A20"/>
    <w:rsid w:val="008F5B42"/>
    <w:rsid w:val="00900D4D"/>
    <w:rsid w:val="009037A4"/>
    <w:rsid w:val="00917EAC"/>
    <w:rsid w:val="00923DEB"/>
    <w:rsid w:val="00931475"/>
    <w:rsid w:val="00936B4C"/>
    <w:rsid w:val="00936B6E"/>
    <w:rsid w:val="00937F9F"/>
    <w:rsid w:val="00942BC4"/>
    <w:rsid w:val="0095195B"/>
    <w:rsid w:val="009568B6"/>
    <w:rsid w:val="00961B1C"/>
    <w:rsid w:val="0096793F"/>
    <w:rsid w:val="00992735"/>
    <w:rsid w:val="00993585"/>
    <w:rsid w:val="00995D87"/>
    <w:rsid w:val="009A5E43"/>
    <w:rsid w:val="009A66D7"/>
    <w:rsid w:val="009B7636"/>
    <w:rsid w:val="009C5A9E"/>
    <w:rsid w:val="009F0B73"/>
    <w:rsid w:val="00A065CA"/>
    <w:rsid w:val="00A1546C"/>
    <w:rsid w:val="00A20CF2"/>
    <w:rsid w:val="00A310F7"/>
    <w:rsid w:val="00A3454A"/>
    <w:rsid w:val="00A35711"/>
    <w:rsid w:val="00A43CC2"/>
    <w:rsid w:val="00A4631C"/>
    <w:rsid w:val="00A46C04"/>
    <w:rsid w:val="00A532AB"/>
    <w:rsid w:val="00A55258"/>
    <w:rsid w:val="00A6009F"/>
    <w:rsid w:val="00A7269D"/>
    <w:rsid w:val="00A8189B"/>
    <w:rsid w:val="00A83540"/>
    <w:rsid w:val="00A837CA"/>
    <w:rsid w:val="00A95C5F"/>
    <w:rsid w:val="00AA1A0F"/>
    <w:rsid w:val="00AA7905"/>
    <w:rsid w:val="00AB4CEA"/>
    <w:rsid w:val="00AD7466"/>
    <w:rsid w:val="00AE24C7"/>
    <w:rsid w:val="00AE713C"/>
    <w:rsid w:val="00AE7E99"/>
    <w:rsid w:val="00AF069D"/>
    <w:rsid w:val="00AF50B9"/>
    <w:rsid w:val="00AF5851"/>
    <w:rsid w:val="00B019E9"/>
    <w:rsid w:val="00B06ABC"/>
    <w:rsid w:val="00B1142B"/>
    <w:rsid w:val="00B1638E"/>
    <w:rsid w:val="00B17199"/>
    <w:rsid w:val="00B179AF"/>
    <w:rsid w:val="00B17E77"/>
    <w:rsid w:val="00B2180B"/>
    <w:rsid w:val="00B23A4D"/>
    <w:rsid w:val="00B30D8F"/>
    <w:rsid w:val="00B33667"/>
    <w:rsid w:val="00B33CDF"/>
    <w:rsid w:val="00B3677E"/>
    <w:rsid w:val="00B5359D"/>
    <w:rsid w:val="00B55CD7"/>
    <w:rsid w:val="00B6113A"/>
    <w:rsid w:val="00B62C5A"/>
    <w:rsid w:val="00B6497F"/>
    <w:rsid w:val="00B67917"/>
    <w:rsid w:val="00B849D1"/>
    <w:rsid w:val="00B962BD"/>
    <w:rsid w:val="00B96931"/>
    <w:rsid w:val="00BA23CF"/>
    <w:rsid w:val="00BA2A03"/>
    <w:rsid w:val="00BA2AD1"/>
    <w:rsid w:val="00BB2A29"/>
    <w:rsid w:val="00BC2C84"/>
    <w:rsid w:val="00BD3534"/>
    <w:rsid w:val="00BD6CE3"/>
    <w:rsid w:val="00BE202C"/>
    <w:rsid w:val="00BF7230"/>
    <w:rsid w:val="00C16EE7"/>
    <w:rsid w:val="00C31D7E"/>
    <w:rsid w:val="00C32356"/>
    <w:rsid w:val="00C37B20"/>
    <w:rsid w:val="00C401F3"/>
    <w:rsid w:val="00C41CC7"/>
    <w:rsid w:val="00C566E6"/>
    <w:rsid w:val="00C6299A"/>
    <w:rsid w:val="00C62E1B"/>
    <w:rsid w:val="00C64DFB"/>
    <w:rsid w:val="00C90BA5"/>
    <w:rsid w:val="00C95917"/>
    <w:rsid w:val="00CA0AE3"/>
    <w:rsid w:val="00CA3A0B"/>
    <w:rsid w:val="00CA4B7A"/>
    <w:rsid w:val="00CA7770"/>
    <w:rsid w:val="00CB4CEC"/>
    <w:rsid w:val="00CC48DF"/>
    <w:rsid w:val="00CC5BFF"/>
    <w:rsid w:val="00CC7815"/>
    <w:rsid w:val="00CD3C81"/>
    <w:rsid w:val="00CD5C0B"/>
    <w:rsid w:val="00CE0828"/>
    <w:rsid w:val="00CE0D2C"/>
    <w:rsid w:val="00CF567E"/>
    <w:rsid w:val="00CF6B4A"/>
    <w:rsid w:val="00D20A34"/>
    <w:rsid w:val="00D24D68"/>
    <w:rsid w:val="00D32BEB"/>
    <w:rsid w:val="00D3386B"/>
    <w:rsid w:val="00D34573"/>
    <w:rsid w:val="00D4352F"/>
    <w:rsid w:val="00D57DAD"/>
    <w:rsid w:val="00D65266"/>
    <w:rsid w:val="00D71EC8"/>
    <w:rsid w:val="00D751C0"/>
    <w:rsid w:val="00D81CE1"/>
    <w:rsid w:val="00D82293"/>
    <w:rsid w:val="00D854DF"/>
    <w:rsid w:val="00D92CAA"/>
    <w:rsid w:val="00DA2F1B"/>
    <w:rsid w:val="00DB2F64"/>
    <w:rsid w:val="00DB7962"/>
    <w:rsid w:val="00DE2A7C"/>
    <w:rsid w:val="00DF1697"/>
    <w:rsid w:val="00DF3686"/>
    <w:rsid w:val="00E01945"/>
    <w:rsid w:val="00E027FA"/>
    <w:rsid w:val="00E07D39"/>
    <w:rsid w:val="00E11A85"/>
    <w:rsid w:val="00E372A4"/>
    <w:rsid w:val="00E50655"/>
    <w:rsid w:val="00E60364"/>
    <w:rsid w:val="00E83713"/>
    <w:rsid w:val="00E85291"/>
    <w:rsid w:val="00E86FD4"/>
    <w:rsid w:val="00E93596"/>
    <w:rsid w:val="00E9688F"/>
    <w:rsid w:val="00E97459"/>
    <w:rsid w:val="00EA5AC2"/>
    <w:rsid w:val="00EA7825"/>
    <w:rsid w:val="00EB4B7E"/>
    <w:rsid w:val="00EB6271"/>
    <w:rsid w:val="00EC30F4"/>
    <w:rsid w:val="00EF2AF4"/>
    <w:rsid w:val="00EF7A9A"/>
    <w:rsid w:val="00F005F0"/>
    <w:rsid w:val="00F03B41"/>
    <w:rsid w:val="00F11F22"/>
    <w:rsid w:val="00F124C1"/>
    <w:rsid w:val="00F2263F"/>
    <w:rsid w:val="00F252CF"/>
    <w:rsid w:val="00F4363D"/>
    <w:rsid w:val="00F62A00"/>
    <w:rsid w:val="00F737B4"/>
    <w:rsid w:val="00F77299"/>
    <w:rsid w:val="00F82E7D"/>
    <w:rsid w:val="00F83CDB"/>
    <w:rsid w:val="00F847F9"/>
    <w:rsid w:val="00F861AA"/>
    <w:rsid w:val="00F92E9B"/>
    <w:rsid w:val="00F9560E"/>
    <w:rsid w:val="00FA18B5"/>
    <w:rsid w:val="00FB0AA3"/>
    <w:rsid w:val="00FC1588"/>
    <w:rsid w:val="00FC418C"/>
    <w:rsid w:val="00FC443A"/>
    <w:rsid w:val="00FD61B6"/>
    <w:rsid w:val="00FE2610"/>
    <w:rsid w:val="00FF28B3"/>
    <w:rsid w:val="00FF3FCD"/>
    <w:rsid w:val="00FF6A5B"/>
    <w:rsid w:val="0D425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4B2E12"/>
  <w15:docId w15:val="{8C7EFF1F-59C7-4747-B676-1F37CA4CE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kern w:val="2"/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401</Words>
  <Characters>406</Characters>
  <Application>Microsoft Office Word</Application>
  <DocSecurity>0</DocSecurity>
  <Lines>17</Lines>
  <Paragraphs>13</Paragraphs>
  <ScaleCrop>false</ScaleCrop>
  <Company>Ｑ　Ｆ　Ｃ</Company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课程编号：* * *              课程名称：* * * *</dc:title>
  <dc:creator>Administrator</dc:creator>
  <cp:lastModifiedBy>chunxia qu</cp:lastModifiedBy>
  <cp:revision>10</cp:revision>
  <cp:lastPrinted>2015-06-03T08:12:00Z</cp:lastPrinted>
  <dcterms:created xsi:type="dcterms:W3CDTF">2023-09-09T09:02:00Z</dcterms:created>
  <dcterms:modified xsi:type="dcterms:W3CDTF">2026-10-10T06:32:00Z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eyJoZGlkIjoiZGE2Mjg2YTZkZTMyMTYwY2M1OTQ5YzJlN2MyYmRjOGEiLCJ1c2VySWQiOiI4NjIyOTMzMjAifQ==</vt:lpwstr>
  </property>
  <property fmtid="{D5CDD505-2E9C-101B-9397-08002B2CF9AE}" pid="3" name="KSOProductBuildVer">
    <vt:lpwstr>2052-12.1.0.22529</vt:lpwstr>
  </property>
  <property fmtid="{D5CDD505-2E9C-101B-9397-08002B2CF9AE}" pid="4" name="ICV">
    <vt:lpwstr>A8C2D98BF90147DC8DE78DDA111318D6_12</vt:lpwstr>
  </property>
</Properties>
</file>